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25" w:rsidRDefault="00DB6F1F" w:rsidP="00DB6F1F">
      <w:pPr>
        <w:jc w:val="center"/>
      </w:pPr>
      <w:bookmarkStart w:id="0" w:name="_GoBack"/>
      <w:bookmarkEnd w:id="0"/>
      <w:r w:rsidRPr="00DB6F1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-551815</wp:posOffset>
            </wp:positionV>
            <wp:extent cx="2357944" cy="828136"/>
            <wp:effectExtent l="0" t="0" r="4445" b="0"/>
            <wp:wrapNone/>
            <wp:docPr id="2" name="Picture 2" descr="H:\CDC\IASS Network\Comms\9. IASS_Network Logo\For Print\IASS_Networ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DC\IASS Network\Comms\9. IASS_Network Logo\For Print\IASS_Network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44" cy="82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7D4" w:rsidRDefault="002207D4">
      <w:pPr>
        <w:rPr>
          <w:rFonts w:ascii="Verdana" w:hAnsi="Verdana"/>
          <w:sz w:val="28"/>
          <w:szCs w:val="28"/>
        </w:rPr>
      </w:pPr>
    </w:p>
    <w:p w:rsidR="00984625" w:rsidRPr="0038012E" w:rsidRDefault="002207D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984625" w:rsidRPr="0038012E">
        <w:rPr>
          <w:rFonts w:ascii="Verdana" w:hAnsi="Verdana"/>
          <w:sz w:val="28"/>
          <w:szCs w:val="28"/>
        </w:rPr>
        <w:t>ENDIAS</w:t>
      </w:r>
      <w:r w:rsidR="0084620D">
        <w:rPr>
          <w:rFonts w:ascii="Verdana" w:hAnsi="Verdana"/>
          <w:sz w:val="28"/>
          <w:szCs w:val="28"/>
        </w:rPr>
        <w:t>S</w:t>
      </w:r>
      <w:r w:rsidR="00984625" w:rsidRPr="0038012E">
        <w:rPr>
          <w:rFonts w:ascii="Verdana" w:hAnsi="Verdana"/>
          <w:sz w:val="28"/>
          <w:szCs w:val="28"/>
        </w:rPr>
        <w:t xml:space="preserve"> 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012E" w:rsidRPr="0038012E" w:rsidTr="0038012E">
        <w:tc>
          <w:tcPr>
            <w:tcW w:w="9016" w:type="dxa"/>
          </w:tcPr>
          <w:p w:rsidR="0038012E" w:rsidRPr="0038012E" w:rsidRDefault="0038012E">
            <w:pPr>
              <w:rPr>
                <w:rFonts w:ascii="Verdana" w:hAnsi="Verdana"/>
                <w:sz w:val="24"/>
                <w:szCs w:val="24"/>
              </w:rPr>
            </w:pPr>
            <w:r w:rsidRPr="0038012E">
              <w:rPr>
                <w:rFonts w:ascii="Verdana" w:hAnsi="Verdana"/>
                <w:sz w:val="24"/>
                <w:szCs w:val="24"/>
              </w:rPr>
              <w:t xml:space="preserve">What was the CYP/family situation when they came to the IAS Service? </w:t>
            </w:r>
          </w:p>
        </w:tc>
      </w:tr>
      <w:tr w:rsidR="0038012E" w:rsidRPr="0038012E" w:rsidTr="0038012E">
        <w:tc>
          <w:tcPr>
            <w:tcW w:w="9016" w:type="dxa"/>
          </w:tcPr>
          <w:p w:rsidR="0038012E" w:rsidRDefault="0038012E">
            <w:pPr>
              <w:rPr>
                <w:rFonts w:ascii="Verdana" w:hAnsi="Verdana"/>
                <w:sz w:val="24"/>
                <w:szCs w:val="24"/>
              </w:rPr>
            </w:pPr>
          </w:p>
          <w:p w:rsidR="0038012E" w:rsidRPr="00646E28" w:rsidRDefault="00CD435C">
            <w:pPr>
              <w:rPr>
                <w:rFonts w:ascii="Arial" w:hAnsi="Arial" w:cs="Arial"/>
              </w:rPr>
            </w:pPr>
            <w:r w:rsidRPr="00646E28">
              <w:rPr>
                <w:rFonts w:ascii="Arial" w:hAnsi="Arial" w:cs="Arial"/>
              </w:rPr>
              <w:t xml:space="preserve">Family moved into the authority.  </w:t>
            </w:r>
            <w:r w:rsidR="00397ACB">
              <w:rPr>
                <w:rFonts w:ascii="Arial" w:hAnsi="Arial" w:cs="Arial"/>
              </w:rPr>
              <w:t>The</w:t>
            </w:r>
            <w:r w:rsidR="00E33F32" w:rsidRPr="00646E28">
              <w:rPr>
                <w:rFonts w:ascii="Arial" w:hAnsi="Arial" w:cs="Arial"/>
              </w:rPr>
              <w:t xml:space="preserve"> y</w:t>
            </w:r>
            <w:r w:rsidRPr="00646E28">
              <w:rPr>
                <w:rFonts w:ascii="Arial" w:hAnsi="Arial" w:cs="Arial"/>
              </w:rPr>
              <w:t xml:space="preserve">oungest </w:t>
            </w:r>
            <w:r w:rsidR="00E33F32" w:rsidRPr="00646E28">
              <w:rPr>
                <w:rFonts w:ascii="Arial" w:hAnsi="Arial" w:cs="Arial"/>
              </w:rPr>
              <w:t xml:space="preserve">son, Billy, was </w:t>
            </w:r>
            <w:r w:rsidRPr="00646E28">
              <w:rPr>
                <w:rFonts w:ascii="Arial" w:hAnsi="Arial" w:cs="Arial"/>
              </w:rPr>
              <w:t xml:space="preserve">in Year 5 </w:t>
            </w:r>
            <w:r w:rsidR="00E33F32" w:rsidRPr="00646E28">
              <w:rPr>
                <w:rFonts w:ascii="Arial" w:hAnsi="Arial" w:cs="Arial"/>
              </w:rPr>
              <w:t xml:space="preserve">and had </w:t>
            </w:r>
            <w:r w:rsidRPr="00646E28">
              <w:rPr>
                <w:rFonts w:ascii="Arial" w:hAnsi="Arial" w:cs="Arial"/>
              </w:rPr>
              <w:t>a diagnosis of A</w:t>
            </w:r>
            <w:r w:rsidR="006416E4">
              <w:rPr>
                <w:rFonts w:ascii="Arial" w:hAnsi="Arial" w:cs="Arial"/>
              </w:rPr>
              <w:t xml:space="preserve">utism </w:t>
            </w:r>
            <w:r w:rsidRPr="00646E28">
              <w:rPr>
                <w:rFonts w:ascii="Arial" w:hAnsi="Arial" w:cs="Arial"/>
              </w:rPr>
              <w:t>S</w:t>
            </w:r>
            <w:r w:rsidR="006416E4">
              <w:rPr>
                <w:rFonts w:ascii="Arial" w:hAnsi="Arial" w:cs="Arial"/>
              </w:rPr>
              <w:t xml:space="preserve">pectrum </w:t>
            </w:r>
            <w:r w:rsidRPr="00646E28">
              <w:rPr>
                <w:rFonts w:ascii="Arial" w:hAnsi="Arial" w:cs="Arial"/>
              </w:rPr>
              <w:t>D</w:t>
            </w:r>
            <w:r w:rsidR="006416E4">
              <w:rPr>
                <w:rFonts w:ascii="Arial" w:hAnsi="Arial" w:cs="Arial"/>
              </w:rPr>
              <w:t>isorder (ASD)</w:t>
            </w:r>
            <w:r w:rsidR="0037501A" w:rsidRPr="00646E28">
              <w:rPr>
                <w:rFonts w:ascii="Arial" w:hAnsi="Arial" w:cs="Arial"/>
              </w:rPr>
              <w:t xml:space="preserve">.  </w:t>
            </w:r>
            <w:r w:rsidR="00615DC4">
              <w:rPr>
                <w:rFonts w:ascii="Arial" w:hAnsi="Arial" w:cs="Arial"/>
              </w:rPr>
              <w:t>Parent explained h</w:t>
            </w:r>
            <w:r w:rsidR="00E33F32" w:rsidRPr="00646E28">
              <w:rPr>
                <w:rFonts w:ascii="Arial" w:hAnsi="Arial" w:cs="Arial"/>
              </w:rPr>
              <w:t>e h</w:t>
            </w:r>
            <w:r w:rsidRPr="00646E28">
              <w:rPr>
                <w:rFonts w:ascii="Arial" w:hAnsi="Arial" w:cs="Arial"/>
              </w:rPr>
              <w:t xml:space="preserve">ad </w:t>
            </w:r>
            <w:r w:rsidR="0037501A" w:rsidRPr="00646E28">
              <w:rPr>
                <w:rFonts w:ascii="Arial" w:hAnsi="Arial" w:cs="Arial"/>
              </w:rPr>
              <w:t xml:space="preserve">always required </w:t>
            </w:r>
            <w:r w:rsidRPr="00646E28">
              <w:rPr>
                <w:rFonts w:ascii="Arial" w:hAnsi="Arial" w:cs="Arial"/>
              </w:rPr>
              <w:t>support</w:t>
            </w:r>
            <w:r w:rsidR="0037501A" w:rsidRPr="00646E28">
              <w:rPr>
                <w:rFonts w:ascii="Arial" w:hAnsi="Arial" w:cs="Arial"/>
              </w:rPr>
              <w:t xml:space="preserve">, which he had received </w:t>
            </w:r>
            <w:r w:rsidRPr="00646E28">
              <w:rPr>
                <w:rFonts w:ascii="Arial" w:hAnsi="Arial" w:cs="Arial"/>
              </w:rPr>
              <w:t>at his previo</w:t>
            </w:r>
            <w:r w:rsidR="0037501A" w:rsidRPr="00646E28">
              <w:rPr>
                <w:rFonts w:ascii="Arial" w:hAnsi="Arial" w:cs="Arial"/>
              </w:rPr>
              <w:t>us schools</w:t>
            </w:r>
            <w:r w:rsidR="00E33F32" w:rsidRPr="00646E28">
              <w:rPr>
                <w:rFonts w:ascii="Arial" w:hAnsi="Arial" w:cs="Arial"/>
              </w:rPr>
              <w:t xml:space="preserve"> through S</w:t>
            </w:r>
            <w:r w:rsidR="006416E4">
              <w:rPr>
                <w:rFonts w:ascii="Arial" w:hAnsi="Arial" w:cs="Arial"/>
              </w:rPr>
              <w:t xml:space="preserve">pecial </w:t>
            </w:r>
            <w:r w:rsidR="00E33F32" w:rsidRPr="00646E28">
              <w:rPr>
                <w:rFonts w:ascii="Arial" w:hAnsi="Arial" w:cs="Arial"/>
              </w:rPr>
              <w:t>E</w:t>
            </w:r>
            <w:r w:rsidR="006416E4">
              <w:rPr>
                <w:rFonts w:ascii="Arial" w:hAnsi="Arial" w:cs="Arial"/>
              </w:rPr>
              <w:t xml:space="preserve">ducational </w:t>
            </w:r>
            <w:r w:rsidR="00E33F32" w:rsidRPr="00646E28">
              <w:rPr>
                <w:rFonts w:ascii="Arial" w:hAnsi="Arial" w:cs="Arial"/>
              </w:rPr>
              <w:t>N</w:t>
            </w:r>
            <w:r w:rsidR="006416E4">
              <w:rPr>
                <w:rFonts w:ascii="Arial" w:hAnsi="Arial" w:cs="Arial"/>
              </w:rPr>
              <w:t>eeds (SEN)</w:t>
            </w:r>
            <w:r w:rsidR="00E33F32" w:rsidRPr="00646E28">
              <w:rPr>
                <w:rFonts w:ascii="Arial" w:hAnsi="Arial" w:cs="Arial"/>
              </w:rPr>
              <w:t xml:space="preserve"> support</w:t>
            </w:r>
            <w:r w:rsidR="0037501A" w:rsidRPr="00646E28">
              <w:rPr>
                <w:rFonts w:ascii="Arial" w:hAnsi="Arial" w:cs="Arial"/>
              </w:rPr>
              <w:t>.</w:t>
            </w:r>
            <w:r w:rsidR="007B1B91" w:rsidRPr="00646E28">
              <w:rPr>
                <w:rFonts w:ascii="Arial" w:hAnsi="Arial" w:cs="Arial"/>
              </w:rPr>
              <w:t xml:space="preserve">  Parent needed to secure a place in a mainstream school for Billy but was having difficulties finding a school which she felt could meet his needs.</w:t>
            </w:r>
          </w:p>
          <w:p w:rsidR="00CD435C" w:rsidRPr="00646E28" w:rsidRDefault="00CD435C">
            <w:pPr>
              <w:rPr>
                <w:rFonts w:ascii="Arial" w:hAnsi="Arial" w:cs="Arial"/>
              </w:rPr>
            </w:pPr>
          </w:p>
          <w:p w:rsidR="0038012E" w:rsidRPr="00646E28" w:rsidRDefault="002207D4">
            <w:pPr>
              <w:rPr>
                <w:rFonts w:ascii="Arial" w:hAnsi="Arial" w:cs="Arial"/>
              </w:rPr>
            </w:pPr>
            <w:r w:rsidRPr="00646E28">
              <w:rPr>
                <w:rFonts w:ascii="Arial" w:hAnsi="Arial" w:cs="Arial"/>
              </w:rPr>
              <w:t xml:space="preserve">Information from his previous school showed </w:t>
            </w:r>
            <w:r w:rsidR="00E33F32" w:rsidRPr="00646E28">
              <w:rPr>
                <w:rFonts w:ascii="Arial" w:hAnsi="Arial" w:cs="Arial"/>
              </w:rPr>
              <w:t>Billy’s</w:t>
            </w:r>
            <w:r w:rsidR="00CD435C" w:rsidRPr="00646E28">
              <w:rPr>
                <w:rFonts w:ascii="Arial" w:hAnsi="Arial" w:cs="Arial"/>
              </w:rPr>
              <w:t xml:space="preserve"> academic levels to be 4 years behind that of his peers</w:t>
            </w:r>
            <w:r w:rsidRPr="00646E28">
              <w:rPr>
                <w:rFonts w:ascii="Arial" w:hAnsi="Arial" w:cs="Arial"/>
              </w:rPr>
              <w:t>,</w:t>
            </w:r>
            <w:r w:rsidR="00CD435C" w:rsidRPr="00646E28">
              <w:rPr>
                <w:rFonts w:ascii="Arial" w:hAnsi="Arial" w:cs="Arial"/>
              </w:rPr>
              <w:t xml:space="preserve"> and parent felt he required an Education Health and Care Plan</w:t>
            </w:r>
            <w:r w:rsidR="006416E4">
              <w:rPr>
                <w:rFonts w:ascii="Arial" w:hAnsi="Arial" w:cs="Arial"/>
              </w:rPr>
              <w:t xml:space="preserve"> (EHCP)</w:t>
            </w:r>
            <w:r w:rsidR="00CD435C" w:rsidRPr="00646E28">
              <w:rPr>
                <w:rFonts w:ascii="Arial" w:hAnsi="Arial" w:cs="Arial"/>
              </w:rPr>
              <w:t xml:space="preserve"> for him to be able to access the support </w:t>
            </w:r>
            <w:r w:rsidR="00E33F32" w:rsidRPr="00646E28">
              <w:rPr>
                <w:rFonts w:ascii="Arial" w:hAnsi="Arial" w:cs="Arial"/>
              </w:rPr>
              <w:t xml:space="preserve">she felt </w:t>
            </w:r>
            <w:r w:rsidR="00CD435C" w:rsidRPr="00646E28">
              <w:rPr>
                <w:rFonts w:ascii="Arial" w:hAnsi="Arial" w:cs="Arial"/>
              </w:rPr>
              <w:t xml:space="preserve">he required.  </w:t>
            </w:r>
            <w:r w:rsidR="00615DC4">
              <w:rPr>
                <w:rFonts w:ascii="Arial" w:hAnsi="Arial" w:cs="Arial"/>
              </w:rPr>
              <w:t>Parent</w:t>
            </w:r>
            <w:r w:rsidR="006E3DDC">
              <w:rPr>
                <w:rFonts w:ascii="Arial" w:hAnsi="Arial" w:cs="Arial"/>
              </w:rPr>
              <w:t xml:space="preserve"> said </w:t>
            </w:r>
            <w:r w:rsidR="0037501A" w:rsidRPr="00646E28">
              <w:rPr>
                <w:rFonts w:ascii="Arial" w:hAnsi="Arial" w:cs="Arial"/>
              </w:rPr>
              <w:t xml:space="preserve">he had always accessed </w:t>
            </w:r>
            <w:r w:rsidR="006E3DDC">
              <w:rPr>
                <w:rFonts w:ascii="Arial" w:hAnsi="Arial" w:cs="Arial"/>
              </w:rPr>
              <w:t xml:space="preserve">additional support but </w:t>
            </w:r>
            <w:r w:rsidR="0037501A" w:rsidRPr="00646E28">
              <w:rPr>
                <w:rFonts w:ascii="Arial" w:hAnsi="Arial" w:cs="Arial"/>
              </w:rPr>
              <w:t xml:space="preserve">this had varied from school to school.  </w:t>
            </w:r>
            <w:r w:rsidR="006E3DDC">
              <w:rPr>
                <w:rFonts w:ascii="Arial" w:hAnsi="Arial" w:cs="Arial"/>
              </w:rPr>
              <w:t xml:space="preserve">She </w:t>
            </w:r>
            <w:r w:rsidR="0037501A" w:rsidRPr="00646E28">
              <w:rPr>
                <w:rFonts w:ascii="Arial" w:hAnsi="Arial" w:cs="Arial"/>
              </w:rPr>
              <w:t xml:space="preserve">wanted him to have an EHCP to secure the correct level of support and to help him make progress academically.  </w:t>
            </w:r>
            <w:r w:rsidR="00615DC4">
              <w:rPr>
                <w:rFonts w:ascii="Arial" w:hAnsi="Arial" w:cs="Arial"/>
              </w:rPr>
              <w:t>Parent</w:t>
            </w:r>
            <w:r w:rsidR="0037501A" w:rsidRPr="00646E28">
              <w:rPr>
                <w:rFonts w:ascii="Arial" w:hAnsi="Arial" w:cs="Arial"/>
              </w:rPr>
              <w:t xml:space="preserve"> was also worried about the impact his ASD was having on him and wanted him to receive specialist teaching to enable him to understand his </w:t>
            </w:r>
            <w:r w:rsidR="006416E4">
              <w:rPr>
                <w:rFonts w:ascii="Arial" w:hAnsi="Arial" w:cs="Arial"/>
              </w:rPr>
              <w:t>A</w:t>
            </w:r>
            <w:r w:rsidR="00615DC4">
              <w:rPr>
                <w:rFonts w:ascii="Arial" w:hAnsi="Arial" w:cs="Arial"/>
              </w:rPr>
              <w:t>utism</w:t>
            </w:r>
            <w:r w:rsidR="0037501A" w:rsidRPr="00646E28">
              <w:rPr>
                <w:rFonts w:ascii="Arial" w:hAnsi="Arial" w:cs="Arial"/>
              </w:rPr>
              <w:t>.</w:t>
            </w:r>
          </w:p>
          <w:p w:rsidR="0038012E" w:rsidRPr="0038012E" w:rsidRDefault="003801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8012E" w:rsidRPr="0038012E" w:rsidTr="0038012E">
        <w:tc>
          <w:tcPr>
            <w:tcW w:w="9016" w:type="dxa"/>
          </w:tcPr>
          <w:p w:rsidR="0038012E" w:rsidRPr="0038012E" w:rsidRDefault="0038012E">
            <w:pPr>
              <w:rPr>
                <w:rFonts w:ascii="Verdana" w:hAnsi="Verdana"/>
                <w:sz w:val="24"/>
                <w:szCs w:val="24"/>
              </w:rPr>
            </w:pPr>
            <w:r w:rsidRPr="0038012E">
              <w:rPr>
                <w:rFonts w:ascii="Verdana" w:hAnsi="Verdana"/>
                <w:sz w:val="24"/>
                <w:szCs w:val="24"/>
              </w:rPr>
              <w:t>What support did the IAS Service provide?</w:t>
            </w:r>
          </w:p>
        </w:tc>
      </w:tr>
      <w:tr w:rsidR="0038012E" w:rsidRPr="0038012E" w:rsidTr="0038012E">
        <w:tc>
          <w:tcPr>
            <w:tcW w:w="9016" w:type="dxa"/>
          </w:tcPr>
          <w:p w:rsidR="0038012E" w:rsidRDefault="0038012E">
            <w:pPr>
              <w:rPr>
                <w:rFonts w:ascii="Verdana" w:hAnsi="Verdana"/>
                <w:sz w:val="24"/>
                <w:szCs w:val="24"/>
              </w:rPr>
            </w:pPr>
          </w:p>
          <w:p w:rsidR="0038012E" w:rsidRPr="00646E28" w:rsidRDefault="0037501A">
            <w:pPr>
              <w:rPr>
                <w:rFonts w:ascii="Arial" w:hAnsi="Arial" w:cs="Arial"/>
              </w:rPr>
            </w:pPr>
            <w:r w:rsidRPr="00646E28">
              <w:rPr>
                <w:rFonts w:ascii="Arial" w:hAnsi="Arial" w:cs="Arial"/>
              </w:rPr>
              <w:t>Initially</w:t>
            </w:r>
            <w:r w:rsidR="007B1B91" w:rsidRPr="00646E28">
              <w:rPr>
                <w:rFonts w:ascii="Arial" w:hAnsi="Arial" w:cs="Arial"/>
              </w:rPr>
              <w:t xml:space="preserve"> </w:t>
            </w:r>
            <w:r w:rsidR="00E7082E" w:rsidRPr="00646E28">
              <w:rPr>
                <w:rFonts w:ascii="Arial" w:hAnsi="Arial" w:cs="Arial"/>
              </w:rPr>
              <w:t>we</w:t>
            </w:r>
            <w:r w:rsidRPr="00646E28">
              <w:rPr>
                <w:rFonts w:ascii="Arial" w:hAnsi="Arial" w:cs="Arial"/>
              </w:rPr>
              <w:t xml:space="preserve"> </w:t>
            </w:r>
            <w:r w:rsidR="00E33F32" w:rsidRPr="00646E28">
              <w:rPr>
                <w:rFonts w:ascii="Arial" w:hAnsi="Arial" w:cs="Arial"/>
              </w:rPr>
              <w:t xml:space="preserve">helped </w:t>
            </w:r>
            <w:r w:rsidR="00615DC4">
              <w:rPr>
                <w:rFonts w:ascii="Arial" w:hAnsi="Arial" w:cs="Arial"/>
              </w:rPr>
              <w:t>Parent</w:t>
            </w:r>
            <w:r w:rsidR="00E33F32" w:rsidRPr="00646E28">
              <w:rPr>
                <w:rFonts w:ascii="Arial" w:hAnsi="Arial" w:cs="Arial"/>
              </w:rPr>
              <w:t xml:space="preserve"> navigate the area and schools, then supported</w:t>
            </w:r>
            <w:r w:rsidRPr="00646E28">
              <w:rPr>
                <w:rFonts w:ascii="Arial" w:hAnsi="Arial" w:cs="Arial"/>
              </w:rPr>
              <w:t xml:space="preserve"> on visits to 4 mainstream schools.  </w:t>
            </w:r>
            <w:r w:rsidR="00615DC4">
              <w:rPr>
                <w:rFonts w:ascii="Arial" w:hAnsi="Arial" w:cs="Arial"/>
              </w:rPr>
              <w:t xml:space="preserve">Parent </w:t>
            </w:r>
            <w:r w:rsidRPr="00646E28">
              <w:rPr>
                <w:rFonts w:ascii="Arial" w:hAnsi="Arial" w:cs="Arial"/>
              </w:rPr>
              <w:t>was very worried about the support implications for Billy</w:t>
            </w:r>
            <w:r w:rsidR="00E33F32" w:rsidRPr="00646E28">
              <w:rPr>
                <w:rFonts w:ascii="Arial" w:hAnsi="Arial" w:cs="Arial"/>
              </w:rPr>
              <w:t xml:space="preserve">, especially through the </w:t>
            </w:r>
            <w:r w:rsidR="00615DC4">
              <w:rPr>
                <w:rFonts w:ascii="Arial" w:hAnsi="Arial" w:cs="Arial"/>
              </w:rPr>
              <w:t>conversations</w:t>
            </w:r>
            <w:r w:rsidR="00E33F32" w:rsidRPr="00646E28">
              <w:rPr>
                <w:rFonts w:ascii="Arial" w:hAnsi="Arial" w:cs="Arial"/>
              </w:rPr>
              <w:t xml:space="preserve"> </w:t>
            </w:r>
            <w:r w:rsidR="001D655A">
              <w:rPr>
                <w:rFonts w:ascii="Arial" w:hAnsi="Arial" w:cs="Arial"/>
              </w:rPr>
              <w:t>she</w:t>
            </w:r>
            <w:r w:rsidR="00E33F32" w:rsidRPr="00646E28">
              <w:rPr>
                <w:rFonts w:ascii="Arial" w:hAnsi="Arial" w:cs="Arial"/>
              </w:rPr>
              <w:t xml:space="preserve"> had with the S</w:t>
            </w:r>
            <w:r w:rsidR="006416E4">
              <w:rPr>
                <w:rFonts w:ascii="Arial" w:hAnsi="Arial" w:cs="Arial"/>
              </w:rPr>
              <w:t xml:space="preserve">pecial </w:t>
            </w:r>
            <w:r w:rsidR="00E33F32" w:rsidRPr="00646E28">
              <w:rPr>
                <w:rFonts w:ascii="Arial" w:hAnsi="Arial" w:cs="Arial"/>
              </w:rPr>
              <w:t>E</w:t>
            </w:r>
            <w:r w:rsidR="006416E4">
              <w:rPr>
                <w:rFonts w:ascii="Arial" w:hAnsi="Arial" w:cs="Arial"/>
              </w:rPr>
              <w:t xml:space="preserve">ducational </w:t>
            </w:r>
            <w:r w:rsidR="00E33F32" w:rsidRPr="00646E28">
              <w:rPr>
                <w:rFonts w:ascii="Arial" w:hAnsi="Arial" w:cs="Arial"/>
              </w:rPr>
              <w:t>N</w:t>
            </w:r>
            <w:r w:rsidR="006416E4">
              <w:rPr>
                <w:rFonts w:ascii="Arial" w:hAnsi="Arial" w:cs="Arial"/>
              </w:rPr>
              <w:t>eeds Co-ordinators (SENCO)</w:t>
            </w:r>
            <w:r w:rsidR="00E33F32" w:rsidRPr="00646E28">
              <w:rPr>
                <w:rFonts w:ascii="Arial" w:hAnsi="Arial" w:cs="Arial"/>
              </w:rPr>
              <w:t xml:space="preserve"> at the schools visited. She felt that the level of support available in the mainstream schools would not be enough.  </w:t>
            </w:r>
            <w:r w:rsidRPr="00646E28">
              <w:rPr>
                <w:rFonts w:ascii="Arial" w:hAnsi="Arial" w:cs="Arial"/>
              </w:rPr>
              <w:t xml:space="preserve"> </w:t>
            </w:r>
            <w:r w:rsidR="00E33F32" w:rsidRPr="00646E28">
              <w:rPr>
                <w:rFonts w:ascii="Arial" w:hAnsi="Arial" w:cs="Arial"/>
              </w:rPr>
              <w:t xml:space="preserve">She had tried through his previous school to secure Billy an EHCP but </w:t>
            </w:r>
            <w:r w:rsidR="002207D4" w:rsidRPr="00646E28">
              <w:rPr>
                <w:rFonts w:ascii="Arial" w:hAnsi="Arial" w:cs="Arial"/>
              </w:rPr>
              <w:t xml:space="preserve">she said the </w:t>
            </w:r>
            <w:r w:rsidR="00E33F32" w:rsidRPr="00646E28">
              <w:rPr>
                <w:rFonts w:ascii="Arial" w:hAnsi="Arial" w:cs="Arial"/>
              </w:rPr>
              <w:t xml:space="preserve">school had </w:t>
            </w:r>
            <w:r w:rsidR="002207D4" w:rsidRPr="00646E28">
              <w:rPr>
                <w:rFonts w:ascii="Arial" w:hAnsi="Arial" w:cs="Arial"/>
              </w:rPr>
              <w:t xml:space="preserve">always </w:t>
            </w:r>
            <w:r w:rsidR="00E33F32" w:rsidRPr="00646E28">
              <w:rPr>
                <w:rFonts w:ascii="Arial" w:hAnsi="Arial" w:cs="Arial"/>
              </w:rPr>
              <w:t xml:space="preserve">seemed reluctant to refer.  </w:t>
            </w:r>
          </w:p>
          <w:p w:rsidR="00553479" w:rsidRPr="00646E28" w:rsidRDefault="00553479">
            <w:pPr>
              <w:rPr>
                <w:rFonts w:ascii="Arial" w:hAnsi="Arial" w:cs="Arial"/>
              </w:rPr>
            </w:pPr>
          </w:p>
          <w:p w:rsidR="002F3BBD" w:rsidRPr="00646E28" w:rsidRDefault="00E7082E">
            <w:pPr>
              <w:rPr>
                <w:rFonts w:ascii="Arial" w:hAnsi="Arial" w:cs="Arial"/>
              </w:rPr>
            </w:pPr>
            <w:r w:rsidRPr="00646E28">
              <w:rPr>
                <w:rFonts w:ascii="Arial" w:hAnsi="Arial" w:cs="Arial"/>
              </w:rPr>
              <w:t>We</w:t>
            </w:r>
            <w:r w:rsidR="00553479" w:rsidRPr="00646E28">
              <w:rPr>
                <w:rFonts w:ascii="Arial" w:hAnsi="Arial" w:cs="Arial"/>
              </w:rPr>
              <w:t xml:space="preserve"> spoke to </w:t>
            </w:r>
            <w:r w:rsidR="00615DC4">
              <w:rPr>
                <w:rFonts w:ascii="Arial" w:hAnsi="Arial" w:cs="Arial"/>
              </w:rPr>
              <w:t>Parent</w:t>
            </w:r>
            <w:r w:rsidR="00553479" w:rsidRPr="00646E28">
              <w:rPr>
                <w:rFonts w:ascii="Arial" w:hAnsi="Arial" w:cs="Arial"/>
              </w:rPr>
              <w:t xml:space="preserve"> about putting in </w:t>
            </w:r>
            <w:r w:rsidR="00615DC4">
              <w:rPr>
                <w:rFonts w:ascii="Arial" w:hAnsi="Arial" w:cs="Arial"/>
              </w:rPr>
              <w:t>her own</w:t>
            </w:r>
            <w:r w:rsidR="00553479" w:rsidRPr="00646E28">
              <w:rPr>
                <w:rFonts w:ascii="Arial" w:hAnsi="Arial" w:cs="Arial"/>
              </w:rPr>
              <w:t xml:space="preserve"> request for an EHC needs assessment and gave her information about the process.  </w:t>
            </w:r>
            <w:r w:rsidRPr="00646E28">
              <w:rPr>
                <w:rFonts w:ascii="Arial" w:hAnsi="Arial" w:cs="Arial"/>
              </w:rPr>
              <w:t>We</w:t>
            </w:r>
            <w:r w:rsidR="00553479" w:rsidRPr="00646E28">
              <w:rPr>
                <w:rFonts w:ascii="Arial" w:hAnsi="Arial" w:cs="Arial"/>
              </w:rPr>
              <w:t xml:space="preserve"> guided her through </w:t>
            </w:r>
            <w:r w:rsidR="002F3BBD" w:rsidRPr="00646E28">
              <w:rPr>
                <w:rFonts w:ascii="Arial" w:hAnsi="Arial" w:cs="Arial"/>
              </w:rPr>
              <w:t xml:space="preserve">the process and supported her in gathering information to </w:t>
            </w:r>
            <w:r w:rsidR="007B1B91" w:rsidRPr="00646E28">
              <w:rPr>
                <w:rFonts w:ascii="Arial" w:hAnsi="Arial" w:cs="Arial"/>
              </w:rPr>
              <w:t xml:space="preserve">enable her to </w:t>
            </w:r>
            <w:r w:rsidR="002F3BBD" w:rsidRPr="00646E28">
              <w:rPr>
                <w:rFonts w:ascii="Arial" w:hAnsi="Arial" w:cs="Arial"/>
              </w:rPr>
              <w:t xml:space="preserve">submit </w:t>
            </w:r>
            <w:r w:rsidR="007B1B91" w:rsidRPr="00646E28">
              <w:rPr>
                <w:rFonts w:ascii="Arial" w:hAnsi="Arial" w:cs="Arial"/>
              </w:rPr>
              <w:t>h</w:t>
            </w:r>
            <w:r w:rsidR="002F3BBD" w:rsidRPr="00646E28">
              <w:rPr>
                <w:rFonts w:ascii="Arial" w:hAnsi="Arial" w:cs="Arial"/>
              </w:rPr>
              <w:t xml:space="preserve">er request.  </w:t>
            </w:r>
          </w:p>
          <w:p w:rsidR="00E7082E" w:rsidRPr="00646E28" w:rsidRDefault="00E7082E">
            <w:pPr>
              <w:rPr>
                <w:rFonts w:ascii="Arial" w:hAnsi="Arial" w:cs="Arial"/>
              </w:rPr>
            </w:pPr>
          </w:p>
          <w:p w:rsidR="00553479" w:rsidRPr="00646E28" w:rsidRDefault="00E7082E">
            <w:pPr>
              <w:rPr>
                <w:rFonts w:ascii="Arial" w:hAnsi="Arial" w:cs="Arial"/>
              </w:rPr>
            </w:pPr>
            <w:r w:rsidRPr="00646E28">
              <w:rPr>
                <w:rFonts w:ascii="Arial" w:hAnsi="Arial" w:cs="Arial"/>
              </w:rPr>
              <w:t>S</w:t>
            </w:r>
            <w:r w:rsidR="002F3BBD" w:rsidRPr="00646E28">
              <w:rPr>
                <w:rFonts w:ascii="Arial" w:hAnsi="Arial" w:cs="Arial"/>
              </w:rPr>
              <w:t xml:space="preserve">upport </w:t>
            </w:r>
            <w:r w:rsidRPr="00646E28">
              <w:rPr>
                <w:rFonts w:ascii="Arial" w:hAnsi="Arial" w:cs="Arial"/>
              </w:rPr>
              <w:t>was also given</w:t>
            </w:r>
            <w:r w:rsidR="002F3BBD" w:rsidRPr="00646E28">
              <w:rPr>
                <w:rFonts w:ascii="Arial" w:hAnsi="Arial" w:cs="Arial"/>
              </w:rPr>
              <w:t xml:space="preserve"> in a meeting with the SENCO at the school </w:t>
            </w:r>
            <w:r w:rsidR="00615DC4">
              <w:rPr>
                <w:rFonts w:ascii="Arial" w:hAnsi="Arial" w:cs="Arial"/>
              </w:rPr>
              <w:t>Parent</w:t>
            </w:r>
            <w:r w:rsidRPr="00646E28">
              <w:rPr>
                <w:rFonts w:ascii="Arial" w:hAnsi="Arial" w:cs="Arial"/>
              </w:rPr>
              <w:t xml:space="preserve"> </w:t>
            </w:r>
            <w:r w:rsidR="002F3BBD" w:rsidRPr="00646E28">
              <w:rPr>
                <w:rFonts w:ascii="Arial" w:hAnsi="Arial" w:cs="Arial"/>
              </w:rPr>
              <w:t>was considering sending Billy to</w:t>
            </w:r>
            <w:r w:rsidRPr="00646E28">
              <w:rPr>
                <w:rFonts w:ascii="Arial" w:hAnsi="Arial" w:cs="Arial"/>
              </w:rPr>
              <w:t>,</w:t>
            </w:r>
            <w:r w:rsidR="002F3BBD" w:rsidRPr="00646E28">
              <w:rPr>
                <w:rFonts w:ascii="Arial" w:hAnsi="Arial" w:cs="Arial"/>
              </w:rPr>
              <w:t xml:space="preserve"> and w</w:t>
            </w:r>
            <w:r w:rsidRPr="00646E28">
              <w:rPr>
                <w:rFonts w:ascii="Arial" w:hAnsi="Arial" w:cs="Arial"/>
              </w:rPr>
              <w:t xml:space="preserve">e were </w:t>
            </w:r>
            <w:r w:rsidR="002F3BBD" w:rsidRPr="00646E28">
              <w:rPr>
                <w:rFonts w:ascii="Arial" w:hAnsi="Arial" w:cs="Arial"/>
              </w:rPr>
              <w:t xml:space="preserve">able to establish how Billy would be supported in their setting.  </w:t>
            </w:r>
            <w:r w:rsidR="00615DC4">
              <w:rPr>
                <w:rFonts w:ascii="Arial" w:hAnsi="Arial" w:cs="Arial"/>
              </w:rPr>
              <w:t>Parent</w:t>
            </w:r>
            <w:r w:rsidR="00CA6108">
              <w:rPr>
                <w:rFonts w:ascii="Arial" w:hAnsi="Arial" w:cs="Arial"/>
              </w:rPr>
              <w:t xml:space="preserve"> submitted a </w:t>
            </w:r>
            <w:r w:rsidR="00D93001" w:rsidRPr="00646E28">
              <w:rPr>
                <w:rFonts w:ascii="Arial" w:hAnsi="Arial" w:cs="Arial"/>
              </w:rPr>
              <w:t xml:space="preserve">parental request for </w:t>
            </w:r>
            <w:r w:rsidR="00CA6108">
              <w:rPr>
                <w:rFonts w:ascii="Arial" w:hAnsi="Arial" w:cs="Arial"/>
              </w:rPr>
              <w:t>an EHC needs assessment.</w:t>
            </w:r>
          </w:p>
          <w:p w:rsidR="0038012E" w:rsidRPr="0038012E" w:rsidRDefault="003801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8012E" w:rsidRPr="0038012E" w:rsidTr="0038012E">
        <w:tc>
          <w:tcPr>
            <w:tcW w:w="9016" w:type="dxa"/>
          </w:tcPr>
          <w:p w:rsidR="0038012E" w:rsidRPr="0038012E" w:rsidRDefault="0038012E">
            <w:pPr>
              <w:rPr>
                <w:rFonts w:ascii="Verdana" w:hAnsi="Verdana"/>
                <w:sz w:val="24"/>
                <w:szCs w:val="24"/>
              </w:rPr>
            </w:pPr>
            <w:r w:rsidRPr="0038012E">
              <w:rPr>
                <w:rFonts w:ascii="Verdana" w:hAnsi="Verdana"/>
                <w:sz w:val="24"/>
                <w:szCs w:val="24"/>
              </w:rPr>
              <w:t>What was the impact of IAS support on the CYP/family?</w:t>
            </w:r>
          </w:p>
        </w:tc>
      </w:tr>
      <w:tr w:rsidR="0038012E" w:rsidRPr="0038012E" w:rsidTr="0038012E">
        <w:tc>
          <w:tcPr>
            <w:tcW w:w="9016" w:type="dxa"/>
          </w:tcPr>
          <w:p w:rsidR="0038012E" w:rsidRDefault="0038012E">
            <w:pPr>
              <w:rPr>
                <w:rFonts w:ascii="Verdana" w:hAnsi="Verdana"/>
                <w:sz w:val="24"/>
                <w:szCs w:val="24"/>
              </w:rPr>
            </w:pPr>
          </w:p>
          <w:p w:rsidR="0038012E" w:rsidRPr="00646E28" w:rsidRDefault="00BE2DBA">
            <w:pPr>
              <w:rPr>
                <w:rFonts w:ascii="Arial" w:hAnsi="Arial" w:cs="Arial"/>
              </w:rPr>
            </w:pPr>
            <w:r w:rsidRPr="00646E28">
              <w:rPr>
                <w:rFonts w:ascii="Arial" w:hAnsi="Arial" w:cs="Arial"/>
              </w:rPr>
              <w:t xml:space="preserve">Billy has started his new school and has been seen by the Educational Psychologist.  The EHC needs assessment has begun.  </w:t>
            </w:r>
            <w:r w:rsidR="00615DC4">
              <w:rPr>
                <w:rFonts w:ascii="Arial" w:hAnsi="Arial" w:cs="Arial"/>
              </w:rPr>
              <w:t>Parent</w:t>
            </w:r>
            <w:r w:rsidRPr="00646E28">
              <w:rPr>
                <w:rFonts w:ascii="Arial" w:hAnsi="Arial" w:cs="Arial"/>
              </w:rPr>
              <w:t xml:space="preserve"> </w:t>
            </w:r>
            <w:r w:rsidR="00E65CFA">
              <w:rPr>
                <w:rFonts w:ascii="Arial" w:hAnsi="Arial" w:cs="Arial"/>
              </w:rPr>
              <w:t xml:space="preserve">tells us she </w:t>
            </w:r>
            <w:r w:rsidRPr="00646E28">
              <w:rPr>
                <w:rFonts w:ascii="Arial" w:hAnsi="Arial" w:cs="Arial"/>
              </w:rPr>
              <w:t>feels as though the L</w:t>
            </w:r>
            <w:r w:rsidR="006416E4">
              <w:rPr>
                <w:rFonts w:ascii="Arial" w:hAnsi="Arial" w:cs="Arial"/>
              </w:rPr>
              <w:t xml:space="preserve">ocal </w:t>
            </w:r>
            <w:r w:rsidRPr="00646E28">
              <w:rPr>
                <w:rFonts w:ascii="Arial" w:hAnsi="Arial" w:cs="Arial"/>
              </w:rPr>
              <w:t>A</w:t>
            </w:r>
            <w:r w:rsidR="006416E4">
              <w:rPr>
                <w:rFonts w:ascii="Arial" w:hAnsi="Arial" w:cs="Arial"/>
              </w:rPr>
              <w:t>uthority</w:t>
            </w:r>
            <w:r w:rsidRPr="00646E28">
              <w:rPr>
                <w:rFonts w:ascii="Arial" w:hAnsi="Arial" w:cs="Arial"/>
              </w:rPr>
              <w:t xml:space="preserve"> </w:t>
            </w:r>
            <w:proofErr w:type="gramStart"/>
            <w:r w:rsidRPr="00646E28">
              <w:rPr>
                <w:rFonts w:ascii="Arial" w:hAnsi="Arial" w:cs="Arial"/>
              </w:rPr>
              <w:t>are</w:t>
            </w:r>
            <w:proofErr w:type="gramEnd"/>
            <w:r w:rsidRPr="00646E28">
              <w:rPr>
                <w:rFonts w:ascii="Arial" w:hAnsi="Arial" w:cs="Arial"/>
              </w:rPr>
              <w:t xml:space="preserve"> listening to her and Billy’s </w:t>
            </w:r>
            <w:r w:rsidR="006E3DDC">
              <w:rPr>
                <w:rFonts w:ascii="Arial" w:hAnsi="Arial" w:cs="Arial"/>
              </w:rPr>
              <w:t xml:space="preserve">new </w:t>
            </w:r>
            <w:r w:rsidRPr="00646E28">
              <w:rPr>
                <w:rFonts w:ascii="Arial" w:hAnsi="Arial" w:cs="Arial"/>
              </w:rPr>
              <w:t>school have acknowledged the extent of his difficulties.  She has been able to put her views forward through the EHC needs assessment proces</w:t>
            </w:r>
            <w:r w:rsidR="00E65CFA">
              <w:rPr>
                <w:rFonts w:ascii="Arial" w:hAnsi="Arial" w:cs="Arial"/>
              </w:rPr>
              <w:t>s and now all parties are aware she feels</w:t>
            </w:r>
            <w:r w:rsidRPr="00646E28">
              <w:rPr>
                <w:rFonts w:ascii="Arial" w:hAnsi="Arial" w:cs="Arial"/>
              </w:rPr>
              <w:t xml:space="preserve"> Billy requires specialist provision to meet his academic and social needs.  </w:t>
            </w:r>
          </w:p>
          <w:p w:rsidR="00BE2DBA" w:rsidRPr="00646E28" w:rsidRDefault="00BE2DBA">
            <w:pPr>
              <w:rPr>
                <w:rFonts w:ascii="Arial" w:hAnsi="Arial" w:cs="Arial"/>
              </w:rPr>
            </w:pPr>
          </w:p>
          <w:p w:rsidR="00646E28" w:rsidRDefault="00615DC4" w:rsidP="00220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(We are able to report that Billy now has an Education Health and Care Plan in place and is attending</w:t>
            </w:r>
            <w:r w:rsidR="00E65CFA">
              <w:rPr>
                <w:rFonts w:ascii="Arial" w:hAnsi="Arial" w:cs="Arial"/>
              </w:rPr>
              <w:t xml:space="preserve"> our</w:t>
            </w:r>
            <w:r>
              <w:rPr>
                <w:rFonts w:ascii="Arial" w:hAnsi="Arial" w:cs="Arial"/>
              </w:rPr>
              <w:t xml:space="preserve"> </w:t>
            </w:r>
            <w:r w:rsidR="00810FB7">
              <w:rPr>
                <w:rFonts w:ascii="Arial" w:hAnsi="Arial" w:cs="Arial"/>
              </w:rPr>
              <w:t>local maintained special school.</w:t>
            </w:r>
            <w:r>
              <w:rPr>
                <w:rFonts w:ascii="Arial" w:hAnsi="Arial" w:cs="Arial"/>
              </w:rPr>
              <w:t>)</w:t>
            </w:r>
          </w:p>
          <w:p w:rsidR="00646E28" w:rsidRPr="00646E28" w:rsidRDefault="00810FB7" w:rsidP="00810F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2017</w:t>
            </w:r>
          </w:p>
        </w:tc>
      </w:tr>
    </w:tbl>
    <w:p w:rsidR="00DB6F1F" w:rsidRDefault="00DB6F1F"/>
    <w:sectPr w:rsidR="00DB6F1F" w:rsidSect="00646E28">
      <w:pgSz w:w="11906" w:h="16838"/>
      <w:pgMar w:top="1440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25"/>
    <w:rsid w:val="00015794"/>
    <w:rsid w:val="001A3B45"/>
    <w:rsid w:val="001D655A"/>
    <w:rsid w:val="002207D4"/>
    <w:rsid w:val="002F3BBD"/>
    <w:rsid w:val="0037501A"/>
    <w:rsid w:val="0038012E"/>
    <w:rsid w:val="00397ACB"/>
    <w:rsid w:val="00437A67"/>
    <w:rsid w:val="00553479"/>
    <w:rsid w:val="005E3228"/>
    <w:rsid w:val="00615DC4"/>
    <w:rsid w:val="006416E4"/>
    <w:rsid w:val="00646E28"/>
    <w:rsid w:val="006E3DDC"/>
    <w:rsid w:val="007B1B91"/>
    <w:rsid w:val="00810FB7"/>
    <w:rsid w:val="00825CDA"/>
    <w:rsid w:val="0084620D"/>
    <w:rsid w:val="00984625"/>
    <w:rsid w:val="00B846FA"/>
    <w:rsid w:val="00BE2DBA"/>
    <w:rsid w:val="00C07F8C"/>
    <w:rsid w:val="00CA6108"/>
    <w:rsid w:val="00CD435C"/>
    <w:rsid w:val="00D93001"/>
    <w:rsid w:val="00DB6F1F"/>
    <w:rsid w:val="00E33F32"/>
    <w:rsid w:val="00E65CFA"/>
    <w:rsid w:val="00E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8268-DA7F-4B67-AC23-6BAB67BC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Rees</dc:creator>
  <cp:lastModifiedBy>Robert Dent</cp:lastModifiedBy>
  <cp:revision>2</cp:revision>
  <cp:lastPrinted>2017-06-29T13:55:00Z</cp:lastPrinted>
  <dcterms:created xsi:type="dcterms:W3CDTF">2017-07-19T14:01:00Z</dcterms:created>
  <dcterms:modified xsi:type="dcterms:W3CDTF">2017-07-19T14:01:00Z</dcterms:modified>
</cp:coreProperties>
</file>